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11E" w:rsidRPr="00FE4FA4" w:rsidRDefault="00E01FFD">
      <w:pPr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E4FA4">
        <w:rPr>
          <w:rFonts w:ascii="Times New Roman" w:hAnsi="Times New Roman" w:cs="Times New Roman"/>
          <w:sz w:val="30"/>
          <w:szCs w:val="30"/>
        </w:rPr>
        <w:t>Каким образом подается заявление на проведение процедуры аттестации с целью установления квалификационной категории через Единый портал государственных и муниципальных услуг?</w:t>
      </w:r>
    </w:p>
    <w:p w:rsidR="00E01FFD" w:rsidRPr="00FE4FA4" w:rsidRDefault="00E01FFD" w:rsidP="00E01F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FE4FA4">
        <w:rPr>
          <w:rFonts w:ascii="Times New Roman" w:hAnsi="Times New Roman" w:cs="Times New Roman"/>
          <w:sz w:val="30"/>
          <w:szCs w:val="30"/>
        </w:rPr>
        <w:t>Это ссылка, по которой необходимо зайти на портал – ссылка на</w:t>
      </w:r>
      <w:r w:rsidR="003313E1" w:rsidRPr="00FE4FA4">
        <w:rPr>
          <w:rFonts w:ascii="Times New Roman" w:hAnsi="Times New Roman" w:cs="Times New Roman"/>
          <w:sz w:val="30"/>
          <w:szCs w:val="30"/>
        </w:rPr>
        <w:t xml:space="preserve"> </w:t>
      </w:r>
      <w:r w:rsidRPr="00FE4FA4">
        <w:rPr>
          <w:rFonts w:ascii="Times New Roman" w:hAnsi="Times New Roman" w:cs="Times New Roman"/>
          <w:sz w:val="30"/>
          <w:szCs w:val="30"/>
        </w:rPr>
        <w:t xml:space="preserve">предоставление услуги по аттестации в электронном виде. Вот она - </w:t>
      </w:r>
      <w:hyperlink r:id="rId8" w:history="1">
        <w:r w:rsidR="003313E1" w:rsidRPr="00FE4FA4">
          <w:rPr>
            <w:rStyle w:val="a4"/>
            <w:rFonts w:ascii="Times New Roman" w:hAnsi="Times New Roman" w:cs="Times New Roman"/>
            <w:sz w:val="30"/>
            <w:szCs w:val="30"/>
          </w:rPr>
          <w:t>https://www.gosuslugi.ru/600163/1/form</w:t>
        </w:r>
      </w:hyperlink>
      <w:r w:rsidR="003313E1" w:rsidRPr="00FE4FA4">
        <w:rPr>
          <w:rFonts w:ascii="Times New Roman" w:hAnsi="Times New Roman" w:cs="Times New Roman"/>
          <w:sz w:val="30"/>
          <w:szCs w:val="30"/>
        </w:rPr>
        <w:t>. Если у вас есть личный кабинет на Госуслугах, то после входа по ссылке вы увидите следующую картину:</w:t>
      </w:r>
    </w:p>
    <w:p w:rsidR="003313E1" w:rsidRDefault="003313E1" w:rsidP="003313E1">
      <w:pPr>
        <w:pStyle w:val="a3"/>
      </w:pPr>
      <w:r w:rsidRPr="003313E1">
        <w:rPr>
          <w:noProof/>
          <w:lang w:eastAsia="ru-RU"/>
        </w:rPr>
        <w:lastRenderedPageBreak/>
        <w:drawing>
          <wp:inline distT="0" distB="0" distL="0" distR="0" wp14:anchorId="00BBF7FF" wp14:editId="68E7468F">
            <wp:extent cx="8534400" cy="4772025"/>
            <wp:effectExtent l="0" t="0" r="0" b="9525"/>
            <wp:docPr id="17570662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662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E1" w:rsidRDefault="003313E1" w:rsidP="003313E1">
      <w:pPr>
        <w:pStyle w:val="a3"/>
      </w:pPr>
      <w:r w:rsidRPr="00FE4FA4">
        <w:rPr>
          <w:rFonts w:ascii="Times New Roman" w:hAnsi="Times New Roman" w:cs="Times New Roman"/>
          <w:sz w:val="30"/>
          <w:szCs w:val="30"/>
        </w:rPr>
        <w:lastRenderedPageBreak/>
        <w:t>После этого следует нажать кнопку «Начать» затем</w:t>
      </w:r>
      <w:r w:rsidR="00AB2991" w:rsidRPr="00FE4FA4">
        <w:rPr>
          <w:rFonts w:ascii="Times New Roman" w:hAnsi="Times New Roman" w:cs="Times New Roman"/>
          <w:sz w:val="30"/>
          <w:szCs w:val="30"/>
        </w:rPr>
        <w:t xml:space="preserve"> заполнить свои личные данные, необходимые для подачи заявления, после чего вот тут</w:t>
      </w:r>
      <w:r w:rsidR="00AB2991">
        <w:t xml:space="preserve"> </w:t>
      </w:r>
      <w:r w:rsidR="00AB2991" w:rsidRPr="00AB2991">
        <w:rPr>
          <w:noProof/>
          <w:lang w:eastAsia="ru-RU"/>
        </w:rPr>
        <w:drawing>
          <wp:inline distT="0" distB="0" distL="0" distR="0" wp14:anchorId="68FD3E96" wp14:editId="4FB576B0">
            <wp:extent cx="9251950" cy="5204460"/>
            <wp:effectExtent l="0" t="0" r="6350" b="0"/>
            <wp:docPr id="13942735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735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91" w:rsidRPr="00FE4FA4" w:rsidRDefault="00AB2991" w:rsidP="003313E1">
      <w:pPr>
        <w:pStyle w:val="a3"/>
        <w:rPr>
          <w:rFonts w:ascii="Times New Roman" w:hAnsi="Times New Roman" w:cs="Times New Roman"/>
          <w:sz w:val="30"/>
          <w:szCs w:val="30"/>
        </w:rPr>
      </w:pPr>
    </w:p>
    <w:p w:rsidR="00AB2991" w:rsidRPr="00FE4FA4" w:rsidRDefault="00AB2991" w:rsidP="003313E1">
      <w:pPr>
        <w:pStyle w:val="a3"/>
        <w:rPr>
          <w:rFonts w:ascii="Times New Roman" w:hAnsi="Times New Roman" w:cs="Times New Roman"/>
          <w:sz w:val="30"/>
          <w:szCs w:val="30"/>
        </w:rPr>
      </w:pPr>
      <w:r w:rsidRPr="00FE4FA4">
        <w:rPr>
          <w:rFonts w:ascii="Times New Roman" w:hAnsi="Times New Roman" w:cs="Times New Roman"/>
          <w:sz w:val="30"/>
          <w:szCs w:val="30"/>
        </w:rPr>
        <w:lastRenderedPageBreak/>
        <w:t xml:space="preserve">Нужно выбрать – на какую категорию педагогический работник  аттестуется, затем в следующей вкладке </w:t>
      </w:r>
    </w:p>
    <w:p w:rsidR="00AB2991" w:rsidRPr="00AB2991" w:rsidRDefault="00AB2991" w:rsidP="003313E1">
      <w:pPr>
        <w:pStyle w:val="a3"/>
        <w:rPr>
          <w:b/>
          <w:bCs/>
        </w:rPr>
      </w:pPr>
      <w:r>
        <w:t xml:space="preserve"> </w:t>
      </w:r>
    </w:p>
    <w:p w:rsidR="003313E1" w:rsidRDefault="00AB2991" w:rsidP="003313E1">
      <w:pPr>
        <w:pStyle w:val="a3"/>
      </w:pPr>
      <w:r w:rsidRPr="00AB2991">
        <w:rPr>
          <w:noProof/>
          <w:lang w:eastAsia="ru-RU"/>
        </w:rPr>
        <w:drawing>
          <wp:inline distT="0" distB="0" distL="0" distR="0" wp14:anchorId="7670E454" wp14:editId="1C85099D">
            <wp:extent cx="9251950" cy="5204460"/>
            <wp:effectExtent l="0" t="0" r="6350" b="0"/>
            <wp:docPr id="9624086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086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E1" w:rsidRDefault="003313E1" w:rsidP="003313E1">
      <w:pPr>
        <w:pStyle w:val="a3"/>
      </w:pPr>
    </w:p>
    <w:p w:rsidR="003313E1" w:rsidRDefault="00AB2991" w:rsidP="003313E1">
      <w:pPr>
        <w:pStyle w:val="a3"/>
      </w:pPr>
      <w:r w:rsidRPr="00FE4FA4">
        <w:rPr>
          <w:rFonts w:ascii="Times New Roman" w:hAnsi="Times New Roman" w:cs="Times New Roman"/>
          <w:sz w:val="30"/>
          <w:szCs w:val="30"/>
        </w:rPr>
        <w:lastRenderedPageBreak/>
        <w:t>Указать – была ли раньше установлена квалификационная категория или нет, а если ранее</w:t>
      </w:r>
      <w:r w:rsidR="00FE4FA4">
        <w:rPr>
          <w:rFonts w:ascii="Times New Roman" w:hAnsi="Times New Roman" w:cs="Times New Roman"/>
          <w:sz w:val="30"/>
          <w:szCs w:val="30"/>
        </w:rPr>
        <w:t xml:space="preserve"> </w:t>
      </w:r>
      <w:r w:rsidRPr="00FE4FA4">
        <w:rPr>
          <w:rFonts w:ascii="Times New Roman" w:hAnsi="Times New Roman" w:cs="Times New Roman"/>
          <w:sz w:val="30"/>
          <w:szCs w:val="30"/>
        </w:rPr>
        <w:t>квалификационная категория была присвоена, то в следующей вкладке:</w:t>
      </w:r>
      <w:r>
        <w:t xml:space="preserve"> </w:t>
      </w:r>
      <w:r w:rsidRPr="00AB2991">
        <w:rPr>
          <w:noProof/>
          <w:lang w:eastAsia="ru-RU"/>
        </w:rPr>
        <w:drawing>
          <wp:inline distT="0" distB="0" distL="0" distR="0" wp14:anchorId="78B9B494" wp14:editId="71AD55F8">
            <wp:extent cx="9251950" cy="5204460"/>
            <wp:effectExtent l="0" t="0" r="6350" b="0"/>
            <wp:docPr id="11302026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0269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91" w:rsidRPr="00FE4FA4" w:rsidRDefault="00AB2991" w:rsidP="003313E1">
      <w:pPr>
        <w:pStyle w:val="a3"/>
        <w:rPr>
          <w:rFonts w:ascii="Times New Roman" w:hAnsi="Times New Roman" w:cs="Times New Roman"/>
          <w:sz w:val="30"/>
          <w:szCs w:val="30"/>
        </w:rPr>
      </w:pPr>
      <w:r w:rsidRPr="00FE4FA4">
        <w:rPr>
          <w:rFonts w:ascii="Times New Roman" w:hAnsi="Times New Roman" w:cs="Times New Roman"/>
          <w:sz w:val="30"/>
          <w:szCs w:val="30"/>
        </w:rPr>
        <w:lastRenderedPageBreak/>
        <w:t xml:space="preserve">Указать реквизиты приказа министерства образования и науки Калужской области, которым ранее была установлена квалификационная категория. Далее заполняем место работы: </w:t>
      </w:r>
    </w:p>
    <w:p w:rsidR="00AB2991" w:rsidRDefault="00AB2991" w:rsidP="003313E1">
      <w:pPr>
        <w:pStyle w:val="a3"/>
      </w:pPr>
      <w:r w:rsidRPr="00AB2991">
        <w:rPr>
          <w:noProof/>
          <w:lang w:eastAsia="ru-RU"/>
        </w:rPr>
        <w:drawing>
          <wp:inline distT="0" distB="0" distL="0" distR="0" wp14:anchorId="30CFFFDC" wp14:editId="37AD7615">
            <wp:extent cx="9251950" cy="5204460"/>
            <wp:effectExtent l="0" t="0" r="6350" b="0"/>
            <wp:docPr id="16877463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74634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91" w:rsidRPr="00FE4FA4" w:rsidRDefault="00AB2991" w:rsidP="003313E1">
      <w:pPr>
        <w:pStyle w:val="a3"/>
        <w:rPr>
          <w:rFonts w:ascii="Times New Roman" w:hAnsi="Times New Roman" w:cs="Times New Roman"/>
          <w:b/>
          <w:bCs/>
          <w:sz w:val="30"/>
          <w:szCs w:val="30"/>
        </w:rPr>
      </w:pPr>
      <w:r w:rsidRPr="00FE4FA4">
        <w:rPr>
          <w:rFonts w:ascii="Times New Roman" w:hAnsi="Times New Roman" w:cs="Times New Roman"/>
          <w:b/>
          <w:bCs/>
          <w:sz w:val="30"/>
          <w:szCs w:val="30"/>
        </w:rPr>
        <w:t xml:space="preserve">Далее идет КРАЙНЕ ВАЖНАЯ ВКЛАДКА: </w:t>
      </w:r>
    </w:p>
    <w:p w:rsidR="00AB2991" w:rsidRDefault="00AB2991" w:rsidP="003313E1">
      <w:pPr>
        <w:pStyle w:val="a3"/>
      </w:pPr>
      <w:r w:rsidRPr="00AB2991">
        <w:rPr>
          <w:noProof/>
          <w:lang w:eastAsia="ru-RU"/>
        </w:rPr>
        <w:lastRenderedPageBreak/>
        <w:drawing>
          <wp:inline distT="0" distB="0" distL="0" distR="0" wp14:anchorId="10CA47A1" wp14:editId="23B2B23F">
            <wp:extent cx="9251950" cy="5204460"/>
            <wp:effectExtent l="0" t="0" r="6350" b="0"/>
            <wp:docPr id="1268453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5380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91" w:rsidRPr="00FE4FA4" w:rsidRDefault="00AB2991" w:rsidP="003313E1">
      <w:pPr>
        <w:pStyle w:val="a3"/>
        <w:rPr>
          <w:rFonts w:ascii="Times New Roman" w:hAnsi="Times New Roman" w:cs="Times New Roman"/>
          <w:b/>
          <w:bCs/>
          <w:sz w:val="30"/>
          <w:szCs w:val="30"/>
        </w:rPr>
      </w:pPr>
      <w:r w:rsidRPr="00FE4FA4">
        <w:rPr>
          <w:rFonts w:ascii="Times New Roman" w:hAnsi="Times New Roman" w:cs="Times New Roman"/>
          <w:b/>
          <w:bCs/>
          <w:sz w:val="30"/>
          <w:szCs w:val="30"/>
        </w:rPr>
        <w:t xml:space="preserve">В эту вкладку педагогический работник загружает абсолютно все документы, которые подтверждают его профессиональные достижения. </w:t>
      </w:r>
      <w:r w:rsidR="007B304B" w:rsidRPr="00FE4FA4">
        <w:rPr>
          <w:rFonts w:ascii="Times New Roman" w:hAnsi="Times New Roman" w:cs="Times New Roman"/>
          <w:b/>
          <w:bCs/>
          <w:sz w:val="30"/>
          <w:szCs w:val="30"/>
        </w:rPr>
        <w:t xml:space="preserve">Т.е. все документы, которые подаются в сектор аттестации ГАОУ ДПО «КГИРО», кроме заявления (оно формируется автоматически), загружаются </w:t>
      </w:r>
      <w:r w:rsidR="007B304B" w:rsidRPr="00FE4FA4">
        <w:rPr>
          <w:rFonts w:ascii="Times New Roman" w:hAnsi="Times New Roman" w:cs="Times New Roman"/>
          <w:b/>
          <w:bCs/>
          <w:sz w:val="30"/>
          <w:szCs w:val="30"/>
        </w:rPr>
        <w:lastRenderedPageBreak/>
        <w:t>вот там, где написано «Выбрать файл». ОБРАЩАЕМ ВАШЕ ВНИМАНИЕ – если педагогический работник хоте пройти процедуру аттестации по соглашению с профсоюзом (по одному из пунктов соглашения), то необходимо в обязательном порядке загрузить еще и скан заявления (вот именно такое заявление, которое вы подаете в бумажном виде в сектор аттестации ГАОУ ДПО «КГИРО»).</w:t>
      </w:r>
    </w:p>
    <w:p w:rsidR="00FE4FA4" w:rsidRPr="00FE4FA4" w:rsidRDefault="00FE4FA4" w:rsidP="003313E1">
      <w:pPr>
        <w:pStyle w:val="a3"/>
        <w:rPr>
          <w:rFonts w:ascii="Times New Roman" w:hAnsi="Times New Roman" w:cs="Times New Roman"/>
          <w:b/>
          <w:bCs/>
          <w:sz w:val="30"/>
          <w:szCs w:val="30"/>
        </w:rPr>
      </w:pPr>
      <w:r w:rsidRPr="00FE4FA4">
        <w:rPr>
          <w:rFonts w:ascii="Times New Roman" w:hAnsi="Times New Roman" w:cs="Times New Roman"/>
          <w:b/>
          <w:bCs/>
          <w:sz w:val="30"/>
          <w:szCs w:val="30"/>
        </w:rPr>
        <w:t>Форма заявления вот (само собой, там должны быть подписи представителей профсоюза и руководителя образовательной организации):</w:t>
      </w:r>
    </w:p>
    <w:tbl>
      <w:tblPr>
        <w:tblStyle w:val="a9"/>
        <w:tblW w:w="0" w:type="auto"/>
        <w:tblInd w:w="3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5"/>
      </w:tblGrid>
      <w:tr w:rsidR="00FE4FA4" w:rsidTr="00FE4FA4">
        <w:tc>
          <w:tcPr>
            <w:tcW w:w="5635" w:type="dxa"/>
            <w:hideMark/>
          </w:tcPr>
          <w:p w:rsidR="00FE4FA4" w:rsidRDefault="00FE4FA4">
            <w:pPr>
              <w:pStyle w:val="ConsPlusNonformat"/>
              <w:tabs>
                <w:tab w:val="left" w:pos="3544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В  аттестационную  комиссию </w:t>
            </w:r>
          </w:p>
          <w:p w:rsidR="00FE4FA4" w:rsidRDefault="00FE4FA4">
            <w:pPr>
              <w:pStyle w:val="ConsPlusNonformat"/>
              <w:tabs>
                <w:tab w:val="left" w:pos="3544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для проведения аттестации</w:t>
            </w:r>
          </w:p>
          <w:p w:rsidR="00FE4FA4" w:rsidRDefault="00FE4FA4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 в целях установления квалификационной категории </w:t>
            </w:r>
          </w:p>
          <w:p w:rsidR="00FE4FA4" w:rsidRDefault="00FE4FA4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педагогических работников организаций, </w:t>
            </w:r>
          </w:p>
          <w:p w:rsidR="00FE4FA4" w:rsidRDefault="00FE4FA4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осуществляющих образовательную деятельность </w:t>
            </w:r>
          </w:p>
          <w:p w:rsidR="00FE4FA4" w:rsidRDefault="00FE4FA4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и находящихся в ведении  Калужской области, </w:t>
            </w:r>
          </w:p>
          <w:p w:rsidR="00FE4FA4" w:rsidRDefault="00FE4FA4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педагогических работников муниципальных </w:t>
            </w:r>
          </w:p>
          <w:p w:rsidR="00FE4FA4" w:rsidRDefault="00FE4FA4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и частных организаций, </w:t>
            </w:r>
          </w:p>
          <w:p w:rsidR="00FE4FA4" w:rsidRDefault="00FE4FA4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осуществляющих образовательную деятельность</w:t>
            </w:r>
          </w:p>
        </w:tc>
      </w:tr>
    </w:tbl>
    <w:p w:rsidR="00FE4FA4" w:rsidRDefault="00FE4FA4" w:rsidP="00FE4FA4">
      <w:pPr>
        <w:pStyle w:val="ConsPlusNonformat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FE4FA4" w:rsidRDefault="00FE4FA4" w:rsidP="00FE4FA4">
      <w:pPr>
        <w:pStyle w:val="ConsPlusNonformat"/>
        <w:jc w:val="right"/>
      </w:pPr>
    </w:p>
    <w:p w:rsidR="00FE4FA4" w:rsidRDefault="00FE4FA4" w:rsidP="00FE4FA4">
      <w:pPr>
        <w:widowControl w:val="0"/>
        <w:spacing w:line="280" w:lineRule="exact"/>
        <w:ind w:left="3780"/>
        <w:rPr>
          <w:color w:val="000000"/>
          <w:lang w:bidi="ru-RU"/>
        </w:rPr>
      </w:pPr>
      <w:r>
        <w:rPr>
          <w:color w:val="000000"/>
          <w:lang w:bidi="ru-RU"/>
        </w:rPr>
        <w:t>От: Ивановой Иванны Ивановны</w:t>
      </w:r>
    </w:p>
    <w:p w:rsidR="00FE4FA4" w:rsidRDefault="00FE4FA4" w:rsidP="00FE4FA4">
      <w:pPr>
        <w:widowControl w:val="0"/>
        <w:spacing w:line="280" w:lineRule="exact"/>
        <w:ind w:left="3780"/>
        <w:rPr>
          <w:color w:val="000000"/>
          <w:lang w:bidi="ru-RU"/>
        </w:rPr>
      </w:pPr>
      <w:r>
        <w:rPr>
          <w:color w:val="000000"/>
          <w:lang w:bidi="ru-RU"/>
        </w:rPr>
        <w:t>Тел. 8-910-910-91-01</w:t>
      </w:r>
    </w:p>
    <w:p w:rsidR="00FE4FA4" w:rsidRDefault="00FE4FA4" w:rsidP="00FE4FA4">
      <w:pPr>
        <w:widowControl w:val="0"/>
        <w:spacing w:line="280" w:lineRule="exact"/>
        <w:ind w:left="3780"/>
        <w:rPr>
          <w:color w:val="000000"/>
          <w:lang w:bidi="ru-RU"/>
        </w:rPr>
      </w:pPr>
      <w:r>
        <w:rPr>
          <w:color w:val="000000"/>
          <w:lang w:bidi="ru-RU"/>
        </w:rPr>
        <w:t xml:space="preserve">адрес электронной почты: </w:t>
      </w:r>
      <w:hyperlink r:id="rId15" w:history="1">
        <w:r>
          <w:rPr>
            <w:rStyle w:val="a4"/>
            <w:lang w:val="en-US" w:bidi="ru-RU"/>
          </w:rPr>
          <w:t>abc</w:t>
        </w:r>
        <w:r>
          <w:rPr>
            <w:rStyle w:val="a4"/>
            <w:lang w:bidi="ru-RU"/>
          </w:rPr>
          <w:t>@</w:t>
        </w:r>
        <w:r>
          <w:rPr>
            <w:rStyle w:val="a4"/>
            <w:lang w:val="en-US" w:bidi="ru-RU"/>
          </w:rPr>
          <w:t>mail</w:t>
        </w:r>
        <w:r>
          <w:rPr>
            <w:rStyle w:val="a4"/>
            <w:lang w:bidi="ru-RU"/>
          </w:rPr>
          <w:t>.</w:t>
        </w:r>
        <w:proofErr w:type="spellStart"/>
        <w:r>
          <w:rPr>
            <w:rStyle w:val="a4"/>
            <w:lang w:val="en-US" w:bidi="ru-RU"/>
          </w:rPr>
          <w:t>ri</w:t>
        </w:r>
        <w:proofErr w:type="spellEnd"/>
      </w:hyperlink>
    </w:p>
    <w:p w:rsidR="00FE4FA4" w:rsidRDefault="00FE4FA4" w:rsidP="00FE4FA4">
      <w:pPr>
        <w:widowControl w:val="0"/>
        <w:spacing w:line="280" w:lineRule="exact"/>
        <w:ind w:left="3780"/>
        <w:rPr>
          <w:color w:val="000000"/>
          <w:lang w:bidi="ru-RU"/>
        </w:rPr>
      </w:pPr>
      <w:r>
        <w:rPr>
          <w:color w:val="000000"/>
          <w:lang w:bidi="ru-RU"/>
        </w:rPr>
        <w:t>Адрес регистрации: г. Калуга, ул. Иванова, д.1., кв.1</w:t>
      </w:r>
    </w:p>
    <w:p w:rsidR="00FE4FA4" w:rsidRDefault="00FE4FA4" w:rsidP="00FE4FA4">
      <w:pPr>
        <w:widowControl w:val="0"/>
        <w:spacing w:line="280" w:lineRule="exact"/>
        <w:ind w:right="120"/>
        <w:jc w:val="center"/>
        <w:outlineLvl w:val="0"/>
        <w:rPr>
          <w:b/>
          <w:bCs/>
          <w:color w:val="000000"/>
          <w:sz w:val="28"/>
          <w:szCs w:val="28"/>
          <w:lang w:bidi="ru-RU"/>
        </w:rPr>
      </w:pPr>
      <w:bookmarkStart w:id="1" w:name="bookmark31"/>
    </w:p>
    <w:p w:rsidR="00FE4FA4" w:rsidRDefault="00FE4FA4" w:rsidP="00FE4FA4">
      <w:pPr>
        <w:widowControl w:val="0"/>
        <w:spacing w:line="280" w:lineRule="exact"/>
        <w:ind w:right="120"/>
        <w:jc w:val="center"/>
        <w:outlineLvl w:val="0"/>
        <w:rPr>
          <w:b/>
          <w:bCs/>
          <w:color w:val="000000"/>
          <w:sz w:val="26"/>
          <w:szCs w:val="26"/>
          <w:lang w:bidi="ru-RU"/>
        </w:rPr>
      </w:pPr>
      <w:r>
        <w:rPr>
          <w:b/>
          <w:bCs/>
          <w:color w:val="000000"/>
          <w:sz w:val="26"/>
          <w:szCs w:val="26"/>
          <w:lang w:bidi="ru-RU"/>
        </w:rPr>
        <w:t>ЗАЯВЛЕНИЕ</w:t>
      </w:r>
      <w:bookmarkEnd w:id="1"/>
    </w:p>
    <w:p w:rsidR="00FE4FA4" w:rsidRDefault="00FE4FA4" w:rsidP="00FE4FA4">
      <w:pPr>
        <w:widowControl w:val="0"/>
        <w:spacing w:line="280" w:lineRule="exact"/>
        <w:ind w:right="120"/>
        <w:jc w:val="center"/>
        <w:outlineLvl w:val="0"/>
        <w:rPr>
          <w:b/>
          <w:bCs/>
          <w:sz w:val="26"/>
          <w:szCs w:val="26"/>
        </w:rPr>
      </w:pPr>
      <w:r>
        <w:rPr>
          <w:b/>
          <w:bCs/>
          <w:color w:val="000000"/>
          <w:sz w:val="26"/>
          <w:szCs w:val="26"/>
          <w:lang w:bidi="ru-RU"/>
        </w:rPr>
        <w:t xml:space="preserve"> о предоставлении государственной услуги «Аттестация педагогических</w:t>
      </w:r>
      <w:r>
        <w:rPr>
          <w:b/>
          <w:bCs/>
          <w:sz w:val="26"/>
          <w:szCs w:val="26"/>
        </w:rPr>
        <w:t xml:space="preserve"> работников организаций, осуществляющих образовательную деятельность,  в целях установления квалификационной категории» </w:t>
      </w:r>
    </w:p>
    <w:p w:rsidR="00FE4FA4" w:rsidRDefault="00FE4FA4" w:rsidP="00FE4FA4">
      <w:pPr>
        <w:widowControl w:val="0"/>
        <w:spacing w:line="280" w:lineRule="exact"/>
        <w:ind w:right="140"/>
        <w:jc w:val="center"/>
        <w:rPr>
          <w:b/>
          <w:bCs/>
          <w:sz w:val="28"/>
          <w:szCs w:val="28"/>
        </w:rPr>
      </w:pPr>
    </w:p>
    <w:tbl>
      <w:tblPr>
        <w:tblW w:w="10725" w:type="dxa"/>
        <w:tblInd w:w="-7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90"/>
        <w:gridCol w:w="5935"/>
      </w:tblGrid>
      <w:tr w:rsidR="00FE4FA4" w:rsidTr="00FE4FA4">
        <w:trPr>
          <w:trHeight w:val="293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E4FA4" w:rsidRDefault="00FE4FA4">
            <w:pPr>
              <w:widowControl w:val="0"/>
              <w:spacing w:line="220" w:lineRule="exact"/>
              <w:ind w:left="4200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b/>
                <w:bCs/>
                <w:color w:val="000000"/>
                <w:sz w:val="26"/>
                <w:szCs w:val="26"/>
                <w:lang w:bidi="ru-RU"/>
              </w:rPr>
              <w:lastRenderedPageBreak/>
              <w:t>Сведения о заявителе</w:t>
            </w:r>
          </w:p>
        </w:tc>
      </w:tr>
      <w:tr w:rsidR="00FE4FA4" w:rsidTr="00FE4FA4">
        <w:trPr>
          <w:trHeight w:hRule="exact" w:val="288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20" w:lineRule="exact"/>
              <w:ind w:left="84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Фамилия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76" w:lineRule="auto"/>
              <w:ind w:firstLine="114"/>
              <w:jc w:val="both"/>
              <w:rPr>
                <w:rFonts w:eastAsia="Microsoft Sans Serif"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>Иванова</w:t>
            </w:r>
          </w:p>
        </w:tc>
      </w:tr>
      <w:tr w:rsidR="00FE4FA4" w:rsidTr="00FE4FA4">
        <w:trPr>
          <w:trHeight w:hRule="exact" w:val="283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20" w:lineRule="exact"/>
              <w:ind w:left="84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Имя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76" w:lineRule="auto"/>
              <w:ind w:firstLine="114"/>
              <w:jc w:val="both"/>
              <w:rPr>
                <w:rFonts w:eastAsia="Microsoft Sans Serif"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>Иванна</w:t>
            </w:r>
          </w:p>
        </w:tc>
      </w:tr>
      <w:tr w:rsidR="00FE4FA4" w:rsidTr="00FE4FA4">
        <w:trPr>
          <w:trHeight w:hRule="exact" w:val="288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20" w:lineRule="exact"/>
              <w:ind w:left="84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Отчество (при наличии)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76" w:lineRule="auto"/>
              <w:ind w:firstLine="114"/>
              <w:jc w:val="both"/>
              <w:rPr>
                <w:rFonts w:eastAsia="Microsoft Sans Serif"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>Ивановна</w:t>
            </w:r>
          </w:p>
        </w:tc>
      </w:tr>
      <w:tr w:rsidR="00FE4FA4" w:rsidTr="00FE4FA4">
        <w:trPr>
          <w:trHeight w:hRule="exact" w:val="1533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74" w:lineRule="exact"/>
              <w:ind w:left="84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Данные документа, удостоверяющего личность (паспорта гражданина Российской Федерации) (серия и номер, дата выдачи, кем выдан, код подразделения, выдавшего документ)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76" w:lineRule="auto"/>
              <w:ind w:left="114"/>
              <w:jc w:val="both"/>
              <w:rPr>
                <w:rFonts w:eastAsia="Microsoft Sans Serif"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 xml:space="preserve">паспорт </w:t>
            </w:r>
            <w:r>
              <w:rPr>
                <w:color w:val="000000"/>
                <w:sz w:val="26"/>
                <w:szCs w:val="26"/>
                <w:lang w:bidi="ru-RU"/>
              </w:rPr>
              <w:t>гражданина Российской Федерации</w:t>
            </w: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 xml:space="preserve">               серия 11 22 № 123456 </w:t>
            </w:r>
          </w:p>
          <w:p w:rsidR="00FE4FA4" w:rsidRDefault="00FE4FA4">
            <w:pPr>
              <w:widowControl w:val="0"/>
              <w:spacing w:line="276" w:lineRule="auto"/>
              <w:ind w:left="114"/>
              <w:jc w:val="both"/>
              <w:rPr>
                <w:rFonts w:eastAsia="Microsoft Sans Serif"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 xml:space="preserve">выдан Отделом УФМС России по Калужской области  в Ленинском округе города Калуги </w:t>
            </w:r>
          </w:p>
          <w:p w:rsidR="00FE4FA4" w:rsidRDefault="00FE4FA4">
            <w:pPr>
              <w:widowControl w:val="0"/>
              <w:spacing w:line="276" w:lineRule="auto"/>
              <w:ind w:left="114"/>
              <w:jc w:val="both"/>
              <w:rPr>
                <w:rFonts w:eastAsia="Microsoft Sans Serif"/>
                <w:b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>код подразделения 400-001</w:t>
            </w:r>
          </w:p>
        </w:tc>
      </w:tr>
      <w:tr w:rsidR="00FE4FA4" w:rsidTr="00FE4FA4">
        <w:trPr>
          <w:trHeight w:hRule="exact" w:val="283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20" w:lineRule="exact"/>
              <w:ind w:left="84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Номер телефона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76" w:lineRule="auto"/>
              <w:ind w:firstLine="114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lang w:bidi="ru-RU"/>
              </w:rPr>
              <w:t>8-910-910-91-01</w:t>
            </w:r>
          </w:p>
        </w:tc>
      </w:tr>
      <w:tr w:rsidR="00FE4FA4" w:rsidTr="00FE4FA4">
        <w:trPr>
          <w:trHeight w:hRule="exact" w:val="288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20" w:lineRule="exact"/>
              <w:ind w:left="8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Адрес электронной почты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4FA4" w:rsidRDefault="00C74E49">
            <w:pPr>
              <w:widowControl w:val="0"/>
              <w:spacing w:line="276" w:lineRule="auto"/>
              <w:ind w:firstLine="114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26"/>
                <w:szCs w:val="26"/>
                <w:lang w:bidi="ru-RU"/>
              </w:rPr>
            </w:pPr>
            <w:hyperlink r:id="rId16" w:history="1">
              <w:r w:rsidR="00FE4FA4">
                <w:rPr>
                  <w:rStyle w:val="a4"/>
                  <w:lang w:val="en-US" w:bidi="ru-RU"/>
                </w:rPr>
                <w:t>abc</w:t>
              </w:r>
              <w:r w:rsidR="00FE4FA4">
                <w:rPr>
                  <w:rStyle w:val="a4"/>
                  <w:lang w:bidi="ru-RU"/>
                </w:rPr>
                <w:t>@</w:t>
              </w:r>
              <w:r w:rsidR="00FE4FA4">
                <w:rPr>
                  <w:rStyle w:val="a4"/>
                  <w:lang w:val="en-US" w:bidi="ru-RU"/>
                </w:rPr>
                <w:t>mail</w:t>
              </w:r>
              <w:r w:rsidR="00FE4FA4">
                <w:rPr>
                  <w:rStyle w:val="a4"/>
                  <w:lang w:bidi="ru-RU"/>
                </w:rPr>
                <w:t>.</w:t>
              </w:r>
              <w:proofErr w:type="spellStart"/>
              <w:r w:rsidR="00FE4FA4">
                <w:rPr>
                  <w:rStyle w:val="a4"/>
                  <w:lang w:val="en-US" w:bidi="ru-RU"/>
                </w:rPr>
                <w:t>ri</w:t>
              </w:r>
              <w:proofErr w:type="spellEnd"/>
            </w:hyperlink>
          </w:p>
        </w:tc>
      </w:tr>
      <w:tr w:rsidR="00FE4FA4" w:rsidTr="00FE4FA4">
        <w:trPr>
          <w:trHeight w:val="283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E4FA4" w:rsidRDefault="00FE4FA4">
            <w:pPr>
              <w:widowControl w:val="0"/>
              <w:spacing w:line="220" w:lineRule="exact"/>
              <w:ind w:left="330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ru-RU"/>
              </w:rPr>
            </w:pPr>
            <w:r>
              <w:rPr>
                <w:b/>
                <w:bCs/>
                <w:color w:val="000000"/>
                <w:sz w:val="26"/>
                <w:szCs w:val="26"/>
                <w:lang w:bidi="ru-RU"/>
              </w:rPr>
              <w:t>Сведения о месте работы и должности</w:t>
            </w:r>
          </w:p>
        </w:tc>
      </w:tr>
      <w:tr w:rsidR="00FE4FA4" w:rsidTr="00FE4FA4">
        <w:trPr>
          <w:trHeight w:hRule="exact" w:val="1762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20" w:lineRule="exact"/>
              <w:ind w:left="84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Место работы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76" w:lineRule="auto"/>
              <w:ind w:left="114"/>
              <w:jc w:val="both"/>
              <w:rPr>
                <w:rFonts w:eastAsia="Microsoft Sans Serif"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>Муниципальное общеобразовательное учреждение «Средняя общеобразовательная школа №1                         г. Балабаново» Муниципальный район                «Боровский район»</w:t>
            </w:r>
          </w:p>
        </w:tc>
      </w:tr>
      <w:tr w:rsidR="00FE4FA4" w:rsidTr="00FE4FA4">
        <w:trPr>
          <w:trHeight w:hRule="exact" w:val="326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20" w:lineRule="exact"/>
              <w:ind w:left="84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Должность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76" w:lineRule="auto"/>
              <w:ind w:left="114"/>
              <w:rPr>
                <w:rFonts w:eastAsia="Microsoft Sans Serif"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>учитель математики</w:t>
            </w:r>
          </w:p>
        </w:tc>
      </w:tr>
      <w:tr w:rsidR="00FE4FA4" w:rsidTr="00FE4FA4">
        <w:trPr>
          <w:trHeight w:val="288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E4FA4" w:rsidRDefault="00FE4FA4">
            <w:pPr>
              <w:widowControl w:val="0"/>
              <w:spacing w:line="220" w:lineRule="exact"/>
              <w:ind w:left="308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>
              <w:rPr>
                <w:b/>
                <w:bCs/>
                <w:color w:val="000000"/>
                <w:sz w:val="26"/>
                <w:szCs w:val="26"/>
                <w:lang w:bidi="ru-RU"/>
              </w:rPr>
              <w:t>Сведения о квалификационной категории</w:t>
            </w:r>
          </w:p>
        </w:tc>
      </w:tr>
      <w:tr w:rsidR="00FE4FA4" w:rsidTr="00FE4FA4">
        <w:trPr>
          <w:trHeight w:hRule="exact" w:val="2631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317" w:lineRule="exact"/>
              <w:ind w:left="84" w:right="149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Квалификационная категория, на которую претендует заявитель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76" w:lineRule="auto"/>
              <w:ind w:left="114" w:right="132"/>
              <w:jc w:val="both"/>
              <w:rPr>
                <w:rFonts w:eastAsia="Microsoft Sans Serif"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b/>
                <w:color w:val="000000"/>
                <w:sz w:val="26"/>
                <w:szCs w:val="26"/>
                <w:u w:val="single"/>
                <w:lang w:bidi="ru-RU"/>
              </w:rPr>
              <w:t>Высшая</w:t>
            </w:r>
            <w:r>
              <w:rPr>
                <w:rFonts w:eastAsia="Microsoft Sans Serif"/>
                <w:color w:val="000000"/>
                <w:sz w:val="26"/>
                <w:szCs w:val="26"/>
                <w:u w:val="single"/>
                <w:lang w:bidi="ru-RU"/>
              </w:rPr>
              <w:t xml:space="preserve">   </w:t>
            </w: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 xml:space="preserve">                                                        </w:t>
            </w:r>
            <w:r>
              <w:rPr>
                <w:rFonts w:eastAsia="Microsoft Sans Serif"/>
                <w:color w:val="000000"/>
                <w:lang w:bidi="ru-RU"/>
              </w:rPr>
              <w:t xml:space="preserve">на основании </w:t>
            </w:r>
            <w:r>
              <w:rPr>
                <w:rFonts w:eastAsia="Microsoft Sans Serif"/>
                <w:b/>
                <w:color w:val="000000"/>
                <w:lang w:bidi="ru-RU"/>
              </w:rPr>
              <w:t>п.9.2.1.4.</w:t>
            </w:r>
            <w:r>
              <w:rPr>
                <w:rFonts w:eastAsia="Microsoft Sans Serif"/>
                <w:color w:val="000000"/>
                <w:lang w:bidi="ru-RU"/>
              </w:rPr>
              <w:t xml:space="preserve"> Соглашения между Министерством образования и науки Калужской области и Калужской областной организацией Профессионального союза работников народного образования и науки Российской Федерации по регулированию социально-трудовых и связанных с ними экономических отношений в отрасли                           на 2023-2025 годы</w:t>
            </w:r>
          </w:p>
        </w:tc>
      </w:tr>
      <w:tr w:rsidR="00FE4FA4" w:rsidTr="00FE4FA4">
        <w:trPr>
          <w:trHeight w:hRule="exact" w:val="99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317" w:lineRule="exact"/>
              <w:ind w:left="84" w:right="149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lastRenderedPageBreak/>
              <w:t>Ранее присвоенная квалификационная категория (при наличии)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76" w:lineRule="auto"/>
              <w:ind w:left="114"/>
              <w:jc w:val="both"/>
              <w:rPr>
                <w:rFonts w:eastAsia="Microsoft Sans Serif"/>
                <w:b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b/>
                <w:color w:val="000000"/>
                <w:sz w:val="26"/>
                <w:szCs w:val="26"/>
                <w:lang w:bidi="ru-RU"/>
              </w:rPr>
              <w:t>первая</w:t>
            </w:r>
          </w:p>
          <w:p w:rsidR="00FE4FA4" w:rsidRDefault="00FE4FA4">
            <w:pPr>
              <w:widowControl w:val="0"/>
              <w:spacing w:line="276" w:lineRule="auto"/>
              <w:ind w:left="114"/>
              <w:jc w:val="both"/>
              <w:rPr>
                <w:rFonts w:eastAsia="Microsoft Sans Serif"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 xml:space="preserve">срок действия </w:t>
            </w:r>
            <w:r>
              <w:rPr>
                <w:color w:val="000000"/>
                <w:sz w:val="26"/>
                <w:szCs w:val="26"/>
                <w:lang w:bidi="ru-RU"/>
              </w:rPr>
              <w:t>квалификационной категории</w:t>
            </w: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>:                  до 25.01.2023 г.</w:t>
            </w:r>
          </w:p>
        </w:tc>
      </w:tr>
      <w:tr w:rsidR="00FE4FA4" w:rsidTr="00FE4FA4">
        <w:trPr>
          <w:trHeight w:val="331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E4FA4" w:rsidRDefault="00FE4FA4">
            <w:pPr>
              <w:widowControl w:val="0"/>
              <w:spacing w:line="220" w:lineRule="exact"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>
              <w:rPr>
                <w:b/>
                <w:bCs/>
                <w:color w:val="000000"/>
                <w:sz w:val="26"/>
                <w:szCs w:val="26"/>
                <w:lang w:bidi="ru-RU"/>
              </w:rPr>
              <w:t>Способы получения результата предоставления государственной услуги</w:t>
            </w:r>
          </w:p>
        </w:tc>
      </w:tr>
      <w:tr w:rsidR="00FE4FA4" w:rsidTr="00FE4FA4">
        <w:trPr>
          <w:trHeight w:hRule="exact" w:val="1066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E4FA4" w:rsidRDefault="00FE4FA4">
            <w:pPr>
              <w:widowControl w:val="0"/>
              <w:spacing w:line="317" w:lineRule="exact"/>
              <w:ind w:left="84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Предпочтительный способ получения результата предоставления государственной услуги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E4FA4" w:rsidRDefault="00FE4FA4" w:rsidP="00FE4FA4">
            <w:pPr>
              <w:widowControl w:val="0"/>
              <w:numPr>
                <w:ilvl w:val="0"/>
                <w:numId w:val="2"/>
              </w:numPr>
              <w:tabs>
                <w:tab w:val="left" w:pos="144"/>
              </w:tabs>
              <w:spacing w:after="0" w:line="317" w:lineRule="exact"/>
              <w:ind w:right="132"/>
              <w:jc w:val="both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i/>
                <w:iCs/>
                <w:color w:val="000000"/>
                <w:sz w:val="26"/>
                <w:szCs w:val="26"/>
                <w:lang w:bidi="ru-RU"/>
              </w:rPr>
              <w:t xml:space="preserve">в форме электронного документа на официальном сайте </w:t>
            </w:r>
            <w:proofErr w:type="spellStart"/>
            <w:r>
              <w:rPr>
                <w:i/>
                <w:iCs/>
                <w:color w:val="000000"/>
                <w:sz w:val="26"/>
                <w:szCs w:val="26"/>
                <w:lang w:bidi="ru-RU"/>
              </w:rPr>
              <w:t>предоставителя</w:t>
            </w:r>
            <w:proofErr w:type="spellEnd"/>
            <w:r>
              <w:rPr>
                <w:i/>
                <w:iCs/>
                <w:color w:val="000000"/>
                <w:sz w:val="26"/>
                <w:szCs w:val="26"/>
                <w:lang w:bidi="ru-RU"/>
              </w:rPr>
              <w:t xml:space="preserve"> услуги - Министерства образования и науки Калужской области </w:t>
            </w:r>
          </w:p>
        </w:tc>
      </w:tr>
      <w:tr w:rsidR="00FE4FA4" w:rsidTr="00FE4FA4">
        <w:trPr>
          <w:trHeight w:val="2274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E4FA4" w:rsidRDefault="00FE4FA4">
            <w:pPr>
              <w:spacing w:line="276" w:lineRule="auto"/>
              <w:jc w:val="both"/>
              <w:rPr>
                <w:i/>
                <w:iCs/>
                <w:color w:val="000000"/>
                <w:sz w:val="26"/>
                <w:szCs w:val="26"/>
                <w:lang w:bidi="ru-RU"/>
              </w:rPr>
            </w:pPr>
            <w:r>
              <w:rPr>
                <w:i/>
                <w:iCs/>
                <w:color w:val="000000"/>
                <w:sz w:val="26"/>
                <w:szCs w:val="26"/>
                <w:lang w:bidi="ru-RU"/>
              </w:rPr>
              <w:t xml:space="preserve">             К заявлению прилагаются документы и сведения, характеризующих его профессиональную деятельность с точки зрения результатов работы, перечисленных пунктами 36 и 37 (с учетом пункта 38) порядка проведения аттестации педагогических работников организаций, осуществляющих образовательную деятельность, утвержденного приказом Министерства образования и науки Российской Федерации от 07.04.2014 № 276   «Об утверждении порядка проведения аттестации педагогических работников организаций, осуществляющих образовательную деятельность»</w:t>
            </w:r>
          </w:p>
        </w:tc>
      </w:tr>
    </w:tbl>
    <w:p w:rsidR="00FE4FA4" w:rsidRDefault="00FE4FA4" w:rsidP="00FE4FA4">
      <w:pPr>
        <w:rPr>
          <w:rFonts w:eastAsia="Times New Roman"/>
          <w:sz w:val="24"/>
          <w:szCs w:val="24"/>
          <w:lang w:eastAsia="ru-RU"/>
        </w:rPr>
      </w:pPr>
    </w:p>
    <w:p w:rsidR="00FE4FA4" w:rsidRDefault="00FE4FA4" w:rsidP="00FE4FA4"/>
    <w:p w:rsidR="00FE4FA4" w:rsidRDefault="00FE4FA4" w:rsidP="00FE4FA4">
      <w:pPr>
        <w:rPr>
          <w:sz w:val="26"/>
          <w:szCs w:val="26"/>
        </w:rPr>
      </w:pPr>
      <w:r>
        <w:t xml:space="preserve"> </w:t>
      </w:r>
      <w:r>
        <w:rPr>
          <w:sz w:val="26"/>
          <w:szCs w:val="26"/>
        </w:rPr>
        <w:t>Дата    01.01.2023 г.                                                                        Подпись _________</w:t>
      </w:r>
    </w:p>
    <w:p w:rsidR="00FE4FA4" w:rsidRDefault="00FE4FA4" w:rsidP="00FE4FA4">
      <w:pPr>
        <w:rPr>
          <w:sz w:val="24"/>
          <w:szCs w:val="24"/>
        </w:rPr>
      </w:pPr>
    </w:p>
    <w:p w:rsidR="00FE4FA4" w:rsidRDefault="00FE4FA4" w:rsidP="00FE4FA4"/>
    <w:p w:rsidR="00FE4FA4" w:rsidRDefault="00FE4FA4" w:rsidP="00FE4FA4">
      <w:pPr>
        <w:spacing w:after="240"/>
        <w:rPr>
          <w:sz w:val="26"/>
          <w:szCs w:val="26"/>
        </w:rPr>
      </w:pPr>
      <w:r>
        <w:rPr>
          <w:sz w:val="26"/>
          <w:szCs w:val="26"/>
        </w:rPr>
        <w:t>Согласовано:</w:t>
      </w:r>
    </w:p>
    <w:p w:rsidR="00FE4FA4" w:rsidRDefault="00FE4FA4" w:rsidP="00FE4FA4">
      <w:pPr>
        <w:spacing w:after="120"/>
        <w:rPr>
          <w:sz w:val="26"/>
          <w:szCs w:val="26"/>
        </w:rPr>
      </w:pPr>
      <w:r>
        <w:rPr>
          <w:sz w:val="26"/>
          <w:szCs w:val="26"/>
        </w:rPr>
        <w:t>Руководитель образовательной организации                                Подпись _________</w:t>
      </w:r>
    </w:p>
    <w:p w:rsidR="00FE4FA4" w:rsidRDefault="00FE4FA4" w:rsidP="00FE4FA4">
      <w:pPr>
        <w:rPr>
          <w:sz w:val="24"/>
          <w:szCs w:val="24"/>
        </w:rPr>
      </w:pPr>
      <w:r>
        <w:rPr>
          <w:sz w:val="26"/>
          <w:szCs w:val="26"/>
        </w:rPr>
        <w:t>Председатель первичной профсоюзной организации                  Подпись _________</w:t>
      </w:r>
    </w:p>
    <w:p w:rsidR="00FE4FA4" w:rsidRPr="00FE4FA4" w:rsidRDefault="00FE4FA4" w:rsidP="00FE4FA4">
      <w:pPr>
        <w:rPr>
          <w:sz w:val="30"/>
          <w:szCs w:val="30"/>
        </w:rPr>
      </w:pPr>
    </w:p>
    <w:p w:rsidR="00FE4FA4" w:rsidRPr="00FE4FA4" w:rsidRDefault="00FE4FA4" w:rsidP="003313E1">
      <w:pPr>
        <w:pStyle w:val="a3"/>
        <w:rPr>
          <w:b/>
          <w:bCs/>
          <w:sz w:val="30"/>
          <w:szCs w:val="30"/>
        </w:rPr>
      </w:pPr>
    </w:p>
    <w:p w:rsidR="007B304B" w:rsidRPr="00FE4FA4" w:rsidRDefault="007B304B" w:rsidP="003313E1">
      <w:pPr>
        <w:pStyle w:val="a3"/>
        <w:rPr>
          <w:b/>
          <w:bCs/>
          <w:sz w:val="30"/>
          <w:szCs w:val="30"/>
        </w:rPr>
      </w:pPr>
      <w:r w:rsidRPr="00FE4FA4">
        <w:rPr>
          <w:b/>
          <w:bCs/>
          <w:sz w:val="30"/>
          <w:szCs w:val="30"/>
        </w:rPr>
        <w:t>Затем нажимаем кнопку далее и видим следующую вкладку:</w:t>
      </w:r>
    </w:p>
    <w:p w:rsidR="007B304B" w:rsidRDefault="007B304B" w:rsidP="003313E1">
      <w:pPr>
        <w:pStyle w:val="a3"/>
        <w:rPr>
          <w:b/>
          <w:bCs/>
        </w:rPr>
      </w:pPr>
    </w:p>
    <w:p w:rsidR="007B304B" w:rsidRDefault="007B304B" w:rsidP="003313E1">
      <w:pPr>
        <w:pStyle w:val="a3"/>
        <w:rPr>
          <w:b/>
          <w:bCs/>
        </w:rPr>
      </w:pPr>
      <w:r w:rsidRPr="007B304B">
        <w:rPr>
          <w:b/>
          <w:bCs/>
          <w:noProof/>
          <w:lang w:eastAsia="ru-RU"/>
        </w:rPr>
        <w:lastRenderedPageBreak/>
        <w:drawing>
          <wp:inline distT="0" distB="0" distL="0" distR="0" wp14:anchorId="721DB056" wp14:editId="3E632841">
            <wp:extent cx="9251950" cy="5204460"/>
            <wp:effectExtent l="0" t="0" r="6350" b="0"/>
            <wp:docPr id="205165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11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04B" w:rsidRDefault="007B304B" w:rsidP="003313E1">
      <w:pPr>
        <w:pStyle w:val="a3"/>
        <w:rPr>
          <w:b/>
          <w:bCs/>
        </w:rPr>
      </w:pPr>
    </w:p>
    <w:p w:rsidR="007B304B" w:rsidRPr="00FE4FA4" w:rsidRDefault="007B304B" w:rsidP="003313E1">
      <w:pPr>
        <w:pStyle w:val="a3"/>
        <w:rPr>
          <w:rFonts w:ascii="Times New Roman" w:hAnsi="Times New Roman" w:cs="Times New Roman"/>
          <w:sz w:val="30"/>
          <w:szCs w:val="30"/>
        </w:rPr>
      </w:pPr>
      <w:r w:rsidRPr="00FE4FA4">
        <w:rPr>
          <w:rFonts w:ascii="Times New Roman" w:hAnsi="Times New Roman" w:cs="Times New Roman"/>
          <w:sz w:val="30"/>
          <w:szCs w:val="30"/>
        </w:rPr>
        <w:t>Тут выбираем в левом верхнем углу «Министерство образование и науки Калужской области», кликаем по нему, видим следующее:</w:t>
      </w:r>
    </w:p>
    <w:p w:rsidR="007B304B" w:rsidRDefault="007B304B" w:rsidP="003313E1">
      <w:pPr>
        <w:pStyle w:val="a3"/>
        <w:rPr>
          <w:b/>
          <w:bCs/>
        </w:rPr>
      </w:pPr>
      <w:r w:rsidRPr="007B304B">
        <w:rPr>
          <w:b/>
          <w:bCs/>
          <w:noProof/>
          <w:lang w:eastAsia="ru-RU"/>
        </w:rPr>
        <w:lastRenderedPageBreak/>
        <w:drawing>
          <wp:inline distT="0" distB="0" distL="0" distR="0" wp14:anchorId="0B4F7749" wp14:editId="22D2F764">
            <wp:extent cx="9251950" cy="5204460"/>
            <wp:effectExtent l="0" t="0" r="6350" b="0"/>
            <wp:docPr id="9189167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1673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04B" w:rsidRPr="00FE4FA4" w:rsidRDefault="007B304B" w:rsidP="003313E1">
      <w:pPr>
        <w:pStyle w:val="a3"/>
        <w:rPr>
          <w:rFonts w:ascii="Times New Roman" w:hAnsi="Times New Roman" w:cs="Times New Roman"/>
          <w:sz w:val="30"/>
          <w:szCs w:val="30"/>
        </w:rPr>
      </w:pPr>
      <w:r w:rsidRPr="00FE4FA4">
        <w:rPr>
          <w:rFonts w:ascii="Times New Roman" w:hAnsi="Times New Roman" w:cs="Times New Roman"/>
          <w:sz w:val="30"/>
          <w:szCs w:val="30"/>
        </w:rPr>
        <w:t>Нажимаем кнопку «Выбрать»</w:t>
      </w:r>
    </w:p>
    <w:p w:rsidR="007B304B" w:rsidRPr="00FE4FA4" w:rsidRDefault="007B304B" w:rsidP="003313E1">
      <w:pPr>
        <w:pStyle w:val="a3"/>
        <w:rPr>
          <w:rFonts w:ascii="Times New Roman" w:hAnsi="Times New Roman" w:cs="Times New Roman"/>
          <w:sz w:val="30"/>
          <w:szCs w:val="30"/>
        </w:rPr>
      </w:pPr>
      <w:r w:rsidRPr="00FE4FA4">
        <w:rPr>
          <w:rFonts w:ascii="Times New Roman" w:hAnsi="Times New Roman" w:cs="Times New Roman"/>
          <w:sz w:val="30"/>
          <w:szCs w:val="30"/>
        </w:rPr>
        <w:t xml:space="preserve">И выходим на последнюю вкладку: </w:t>
      </w:r>
    </w:p>
    <w:p w:rsidR="007B304B" w:rsidRDefault="007B304B" w:rsidP="003313E1">
      <w:pPr>
        <w:pStyle w:val="a3"/>
      </w:pPr>
      <w:r w:rsidRPr="007B304B">
        <w:rPr>
          <w:noProof/>
          <w:lang w:eastAsia="ru-RU"/>
        </w:rPr>
        <w:lastRenderedPageBreak/>
        <w:drawing>
          <wp:inline distT="0" distB="0" distL="0" distR="0" wp14:anchorId="29F72724" wp14:editId="479491AB">
            <wp:extent cx="9251950" cy="5204460"/>
            <wp:effectExtent l="0" t="0" r="6350" b="0"/>
            <wp:docPr id="8611599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15992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04B" w:rsidRDefault="007B304B" w:rsidP="003313E1">
      <w:pPr>
        <w:pStyle w:val="a3"/>
      </w:pPr>
    </w:p>
    <w:p w:rsidR="007B304B" w:rsidRPr="00FE4FA4" w:rsidRDefault="007B304B" w:rsidP="003313E1">
      <w:pPr>
        <w:pStyle w:val="a3"/>
        <w:rPr>
          <w:rFonts w:ascii="Times New Roman" w:hAnsi="Times New Roman" w:cs="Times New Roman"/>
          <w:b/>
          <w:bCs/>
          <w:sz w:val="30"/>
          <w:szCs w:val="30"/>
        </w:rPr>
      </w:pPr>
      <w:r w:rsidRPr="00FE4FA4">
        <w:rPr>
          <w:rFonts w:ascii="Times New Roman" w:hAnsi="Times New Roman" w:cs="Times New Roman"/>
          <w:b/>
          <w:bCs/>
          <w:sz w:val="30"/>
          <w:szCs w:val="30"/>
        </w:rPr>
        <w:t xml:space="preserve">На этой вкладке не трогаем строку и не ставим (НЕ СТАВИМ!!!) галку на строке «Получить дополнительно результат на бумажном носителе». Сразу нажимаем кнопку «Подать заявление». Ну </w:t>
      </w:r>
      <w:r w:rsidRPr="00FE4FA4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вот и все. Поздравляем – вы прошли курс молодого бойца и </w:t>
      </w:r>
      <w:r w:rsidR="00FE4FA4" w:rsidRPr="00FE4FA4">
        <w:rPr>
          <w:rFonts w:ascii="Times New Roman" w:hAnsi="Times New Roman" w:cs="Times New Roman"/>
          <w:b/>
          <w:bCs/>
          <w:sz w:val="30"/>
          <w:szCs w:val="30"/>
        </w:rPr>
        <w:t>стали продвинутым пользователем портала Госуслуг</w:t>
      </w:r>
      <w:r w:rsidRPr="00FE4FA4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sectPr w:rsidR="007B304B" w:rsidRPr="00FE4FA4" w:rsidSect="003313E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E49" w:rsidRDefault="00C74E49" w:rsidP="00AB2991">
      <w:pPr>
        <w:spacing w:after="0" w:line="240" w:lineRule="auto"/>
      </w:pPr>
      <w:r>
        <w:separator/>
      </w:r>
    </w:p>
  </w:endnote>
  <w:endnote w:type="continuationSeparator" w:id="0">
    <w:p w:rsidR="00C74E49" w:rsidRDefault="00C74E49" w:rsidP="00AB2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E49" w:rsidRDefault="00C74E49" w:rsidP="00AB2991">
      <w:pPr>
        <w:spacing w:after="0" w:line="240" w:lineRule="auto"/>
      </w:pPr>
      <w:r>
        <w:separator/>
      </w:r>
    </w:p>
  </w:footnote>
  <w:footnote w:type="continuationSeparator" w:id="0">
    <w:p w:rsidR="00C74E49" w:rsidRDefault="00C74E49" w:rsidP="00AB29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B1E57"/>
    <w:multiLevelType w:val="hybridMultilevel"/>
    <w:tmpl w:val="3C54D7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6D06D9"/>
    <w:multiLevelType w:val="multilevel"/>
    <w:tmpl w:val="C31EE94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FFD"/>
    <w:rsid w:val="003313E1"/>
    <w:rsid w:val="00546BD2"/>
    <w:rsid w:val="007B304B"/>
    <w:rsid w:val="00AB2991"/>
    <w:rsid w:val="00AB3489"/>
    <w:rsid w:val="00B479F5"/>
    <w:rsid w:val="00C74E49"/>
    <w:rsid w:val="00C7711E"/>
    <w:rsid w:val="00CE7F25"/>
    <w:rsid w:val="00E01FFD"/>
    <w:rsid w:val="00EF2910"/>
    <w:rsid w:val="00FE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1FF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313E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313E1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AB2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2991"/>
  </w:style>
  <w:style w:type="paragraph" w:styleId="a7">
    <w:name w:val="footer"/>
    <w:basedOn w:val="a"/>
    <w:link w:val="a8"/>
    <w:uiPriority w:val="99"/>
    <w:unhideWhenUsed/>
    <w:rsid w:val="00AB2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2991"/>
  </w:style>
  <w:style w:type="paragraph" w:customStyle="1" w:styleId="ConsPlusNonformat">
    <w:name w:val="ConsPlusNonformat"/>
    <w:uiPriority w:val="99"/>
    <w:rsid w:val="00FE4FA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table" w:styleId="a9">
    <w:name w:val="Table Grid"/>
    <w:basedOn w:val="a1"/>
    <w:uiPriority w:val="59"/>
    <w:rsid w:val="00FE4FA4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EF2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F2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1FF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313E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313E1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AB2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2991"/>
  </w:style>
  <w:style w:type="paragraph" w:styleId="a7">
    <w:name w:val="footer"/>
    <w:basedOn w:val="a"/>
    <w:link w:val="a8"/>
    <w:uiPriority w:val="99"/>
    <w:unhideWhenUsed/>
    <w:rsid w:val="00AB2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2991"/>
  </w:style>
  <w:style w:type="paragraph" w:customStyle="1" w:styleId="ConsPlusNonformat">
    <w:name w:val="ConsPlusNonformat"/>
    <w:uiPriority w:val="99"/>
    <w:rsid w:val="00FE4FA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table" w:styleId="a9">
    <w:name w:val="Table Grid"/>
    <w:basedOn w:val="a1"/>
    <w:uiPriority w:val="59"/>
    <w:rsid w:val="00FE4FA4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EF2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F2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2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600163/1/for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mailto:abc@mail.ri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abc@mail.ri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Битаров Алан Робертович</dc:creator>
  <cp:lastModifiedBy>Директор</cp:lastModifiedBy>
  <cp:revision>2</cp:revision>
  <dcterms:created xsi:type="dcterms:W3CDTF">2023-06-08T08:08:00Z</dcterms:created>
  <dcterms:modified xsi:type="dcterms:W3CDTF">2023-06-08T08:08:00Z</dcterms:modified>
</cp:coreProperties>
</file>